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27" w:rsidRDefault="006B0427" w:rsidP="006B0427">
      <w:pPr>
        <w:jc w:val="center"/>
        <w:rPr>
          <w:rFonts w:ascii="Times New Roman" w:hAnsi="Times New Roman" w:cs="Times New Roman"/>
          <w:color w:val="auto"/>
        </w:rPr>
      </w:pPr>
      <w:r w:rsidRPr="00BE09BF">
        <w:rPr>
          <w:rFonts w:ascii="Times New Roman" w:hAnsi="Times New Roman" w:cs="Times New Roman"/>
          <w:color w:val="auto"/>
        </w:rPr>
        <w:t>Информация по учебной дисциплине «</w:t>
      </w:r>
      <w:r w:rsidR="00891EE4" w:rsidRPr="00891EE4">
        <w:rPr>
          <w:rFonts w:ascii="Times New Roman" w:eastAsia="Calibri" w:hAnsi="Times New Roman" w:cs="Times New Roman"/>
        </w:rPr>
        <w:t>История техники</w:t>
      </w:r>
      <w:r w:rsidRPr="00891EE4">
        <w:rPr>
          <w:rFonts w:ascii="Times New Roman" w:hAnsi="Times New Roman" w:cs="Times New Roman"/>
          <w:color w:val="auto"/>
        </w:rPr>
        <w:t>»</w:t>
      </w:r>
    </w:p>
    <w:p w:rsidR="00664704" w:rsidRPr="00891EE4" w:rsidRDefault="00664704" w:rsidP="006B0427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811"/>
        <w:gridCol w:w="5819"/>
      </w:tblGrid>
      <w:tr w:rsidR="006B0427" w:rsidRPr="00664704" w:rsidTr="00664704">
        <w:trPr>
          <w:trHeight w:val="416"/>
          <w:jc w:val="center"/>
        </w:trPr>
        <w:tc>
          <w:tcPr>
            <w:tcW w:w="3811" w:type="dxa"/>
          </w:tcPr>
          <w:p w:rsidR="006B0427" w:rsidRPr="00664704" w:rsidRDefault="006B0427" w:rsidP="006B042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7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Название учебной дисциплины</w:t>
            </w:r>
          </w:p>
        </w:tc>
        <w:tc>
          <w:tcPr>
            <w:tcW w:w="5819" w:type="dxa"/>
          </w:tcPr>
          <w:p w:rsidR="006B0427" w:rsidRPr="00664704" w:rsidRDefault="00891EE4" w:rsidP="006B042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704">
              <w:rPr>
                <w:rFonts w:ascii="Times New Roman" w:eastAsia="Calibri" w:hAnsi="Times New Roman" w:cs="Times New Roman"/>
                <w:sz w:val="22"/>
                <w:szCs w:val="22"/>
              </w:rPr>
              <w:t>История техники</w:t>
            </w:r>
          </w:p>
        </w:tc>
      </w:tr>
      <w:tr w:rsidR="006B0427" w:rsidRPr="00664704" w:rsidTr="00664704">
        <w:trPr>
          <w:trHeight w:val="406"/>
          <w:jc w:val="center"/>
        </w:trPr>
        <w:tc>
          <w:tcPr>
            <w:tcW w:w="3811" w:type="dxa"/>
          </w:tcPr>
          <w:p w:rsidR="006B0427" w:rsidRPr="00664704" w:rsidRDefault="006B0427" w:rsidP="006B042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7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Код и название специальности</w:t>
            </w:r>
          </w:p>
        </w:tc>
        <w:tc>
          <w:tcPr>
            <w:tcW w:w="5819" w:type="dxa"/>
          </w:tcPr>
          <w:p w:rsidR="006B0427" w:rsidRPr="00664704" w:rsidRDefault="006B0427" w:rsidP="006B042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7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6-05-0113-05 «Технологическое образование (технический труд и информатика)»</w:t>
            </w:r>
          </w:p>
        </w:tc>
      </w:tr>
      <w:tr w:rsidR="006B0427" w:rsidRPr="00664704" w:rsidTr="00664704">
        <w:trPr>
          <w:trHeight w:val="211"/>
          <w:jc w:val="center"/>
        </w:trPr>
        <w:tc>
          <w:tcPr>
            <w:tcW w:w="3811" w:type="dxa"/>
          </w:tcPr>
          <w:p w:rsidR="006B0427" w:rsidRPr="00664704" w:rsidRDefault="006B0427" w:rsidP="006B042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7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Курс изучения дисциплины</w:t>
            </w:r>
          </w:p>
        </w:tc>
        <w:tc>
          <w:tcPr>
            <w:tcW w:w="5819" w:type="dxa"/>
          </w:tcPr>
          <w:p w:rsidR="006B0427" w:rsidRPr="00664704" w:rsidRDefault="004546F2" w:rsidP="006B042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7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6B0427" w:rsidRPr="00664704" w:rsidTr="00664704">
        <w:trPr>
          <w:trHeight w:val="203"/>
          <w:jc w:val="center"/>
        </w:trPr>
        <w:tc>
          <w:tcPr>
            <w:tcW w:w="3811" w:type="dxa"/>
          </w:tcPr>
          <w:p w:rsidR="006B0427" w:rsidRPr="00664704" w:rsidRDefault="006B0427" w:rsidP="006B042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7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Семестр изучения дисциплины</w:t>
            </w:r>
          </w:p>
        </w:tc>
        <w:tc>
          <w:tcPr>
            <w:tcW w:w="5819" w:type="dxa"/>
          </w:tcPr>
          <w:p w:rsidR="006B0427" w:rsidRPr="00664704" w:rsidRDefault="004546F2" w:rsidP="006B042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7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6B0427" w:rsidRPr="00664704" w:rsidTr="00664704">
        <w:trPr>
          <w:trHeight w:val="564"/>
          <w:jc w:val="center"/>
        </w:trPr>
        <w:tc>
          <w:tcPr>
            <w:tcW w:w="3811" w:type="dxa"/>
          </w:tcPr>
          <w:p w:rsidR="006B0427" w:rsidRPr="00664704" w:rsidRDefault="006B0427" w:rsidP="006B042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7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часов (всего/ аудиторных)</w:t>
            </w:r>
          </w:p>
        </w:tc>
        <w:tc>
          <w:tcPr>
            <w:tcW w:w="5819" w:type="dxa"/>
          </w:tcPr>
          <w:p w:rsidR="006B0427" w:rsidRPr="00664704" w:rsidRDefault="004546F2" w:rsidP="004546F2">
            <w:pPr>
              <w:pStyle w:val="10"/>
              <w:shd w:val="clear" w:color="auto" w:fill="auto"/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664704">
              <w:rPr>
                <w:rStyle w:val="12pt0"/>
                <w:color w:val="auto"/>
                <w:sz w:val="22"/>
                <w:szCs w:val="22"/>
              </w:rPr>
              <w:t>108</w:t>
            </w:r>
            <w:r w:rsidR="006B0427" w:rsidRPr="00664704">
              <w:rPr>
                <w:rStyle w:val="12pt0"/>
                <w:color w:val="auto"/>
                <w:sz w:val="22"/>
                <w:szCs w:val="22"/>
              </w:rPr>
              <w:t>/</w:t>
            </w:r>
            <w:r w:rsidRPr="00664704">
              <w:rPr>
                <w:rStyle w:val="12pt0"/>
                <w:color w:val="auto"/>
                <w:sz w:val="22"/>
                <w:szCs w:val="22"/>
              </w:rPr>
              <w:t>5</w:t>
            </w:r>
            <w:r w:rsidR="006B0427" w:rsidRPr="00664704">
              <w:rPr>
                <w:rStyle w:val="12pt0"/>
                <w:color w:val="auto"/>
                <w:sz w:val="22"/>
                <w:szCs w:val="22"/>
              </w:rPr>
              <w:t>4</w:t>
            </w:r>
          </w:p>
        </w:tc>
      </w:tr>
      <w:tr w:rsidR="006B0427" w:rsidRPr="00664704" w:rsidTr="00664704">
        <w:trPr>
          <w:trHeight w:val="203"/>
          <w:jc w:val="center"/>
        </w:trPr>
        <w:tc>
          <w:tcPr>
            <w:tcW w:w="3811" w:type="dxa"/>
          </w:tcPr>
          <w:p w:rsidR="006B0427" w:rsidRPr="00664704" w:rsidRDefault="006B0427" w:rsidP="006B042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7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Трудоемкость в зачетных единицах</w:t>
            </w:r>
          </w:p>
        </w:tc>
        <w:tc>
          <w:tcPr>
            <w:tcW w:w="5819" w:type="dxa"/>
          </w:tcPr>
          <w:p w:rsidR="006B0427" w:rsidRPr="00664704" w:rsidRDefault="004546F2" w:rsidP="006B0427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664704">
              <w:rPr>
                <w:b w:val="0"/>
                <w:color w:val="auto"/>
                <w:sz w:val="22"/>
                <w:szCs w:val="22"/>
              </w:rPr>
              <w:t>3</w:t>
            </w:r>
          </w:p>
        </w:tc>
      </w:tr>
      <w:tr w:rsidR="006B0427" w:rsidRPr="00664704" w:rsidTr="00664704">
        <w:trPr>
          <w:trHeight w:val="183"/>
          <w:jc w:val="center"/>
        </w:trPr>
        <w:tc>
          <w:tcPr>
            <w:tcW w:w="3811" w:type="dxa"/>
          </w:tcPr>
          <w:p w:rsidR="006B0427" w:rsidRPr="00664704" w:rsidRDefault="006B0427" w:rsidP="006B042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7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Пререквизиты</w:t>
            </w:r>
          </w:p>
        </w:tc>
        <w:tc>
          <w:tcPr>
            <w:tcW w:w="5819" w:type="dxa"/>
          </w:tcPr>
          <w:p w:rsidR="006B0427" w:rsidRPr="00664704" w:rsidRDefault="006B0427" w:rsidP="006B0427">
            <w:pPr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664704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Черчение. Трудовое обучение. Технический труд.</w:t>
            </w:r>
          </w:p>
        </w:tc>
      </w:tr>
      <w:tr w:rsidR="006B0427" w:rsidRPr="00664704" w:rsidTr="00664704">
        <w:trPr>
          <w:trHeight w:val="560"/>
          <w:jc w:val="center"/>
        </w:trPr>
        <w:tc>
          <w:tcPr>
            <w:tcW w:w="3811" w:type="dxa"/>
          </w:tcPr>
          <w:p w:rsidR="006B0427" w:rsidRPr="00664704" w:rsidRDefault="006B0427" w:rsidP="006B042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7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Краткое содержание учебной дисциплины</w:t>
            </w:r>
          </w:p>
        </w:tc>
        <w:tc>
          <w:tcPr>
            <w:tcW w:w="5819" w:type="dxa"/>
          </w:tcPr>
          <w:p w:rsidR="006B0427" w:rsidRPr="00664704" w:rsidRDefault="004546F2" w:rsidP="006B0427">
            <w:pPr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664704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Техника древнего мира. Античная техника и техника средневековья. Техника эпох мануфактурного производства и промышленного переворота. Электродвигатели и двигатели внутреннего сгорания (ДВС). Транспорт и ракетная техника</w:t>
            </w:r>
          </w:p>
        </w:tc>
      </w:tr>
      <w:tr w:rsidR="006B0427" w:rsidRPr="00664704" w:rsidTr="00664704">
        <w:trPr>
          <w:trHeight w:val="710"/>
          <w:jc w:val="center"/>
        </w:trPr>
        <w:tc>
          <w:tcPr>
            <w:tcW w:w="3811" w:type="dxa"/>
          </w:tcPr>
          <w:p w:rsidR="006B0427" w:rsidRPr="00664704" w:rsidRDefault="006B0427" w:rsidP="006B042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7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Результаты обучения (знать, уметь, иметь навык)</w:t>
            </w:r>
          </w:p>
        </w:tc>
        <w:tc>
          <w:tcPr>
            <w:tcW w:w="5819" w:type="dxa"/>
          </w:tcPr>
          <w:p w:rsidR="004546F2" w:rsidRPr="00664704" w:rsidRDefault="004546F2" w:rsidP="004546F2">
            <w:pPr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proofErr w:type="gramStart"/>
            <w:r w:rsidRPr="00664704">
              <w:rPr>
                <w:rStyle w:val="12pt0"/>
                <w:rFonts w:eastAsia="Courier New"/>
                <w:b w:val="0"/>
                <w:bCs w:val="0"/>
                <w:i/>
                <w:color w:val="auto"/>
                <w:sz w:val="22"/>
                <w:szCs w:val="22"/>
              </w:rPr>
              <w:t>знать:</w:t>
            </w:r>
            <w:r w:rsidRPr="00664704">
              <w:rPr>
                <w:rStyle w:val="12pt0"/>
                <w:rFonts w:eastAsia="Courier New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664704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эпохи развития техники; роль измерительного инструмента в развитии техники; роль техники в развитии человека и общества; периодизацию способов производства в истории развития человечества; направления в развитии технической мысли в каждом из способов производства; авторов и приоритетность стран и народов в развитии технического мышления человечества; наиболее общие закономерности действия машин и механизмов в различных отраслях техники и технологии;</w:t>
            </w:r>
            <w:proofErr w:type="gramEnd"/>
            <w:r w:rsidRPr="00664704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 xml:space="preserve"> ведущие тенденции научно–технического прогресса в различных областях техники;</w:t>
            </w:r>
          </w:p>
          <w:p w:rsidR="004546F2" w:rsidRPr="00664704" w:rsidRDefault="004546F2" w:rsidP="004546F2">
            <w:pPr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664704">
              <w:rPr>
                <w:rStyle w:val="12pt0"/>
                <w:rFonts w:eastAsia="Courier New"/>
                <w:b w:val="0"/>
                <w:bCs w:val="0"/>
                <w:i/>
                <w:color w:val="auto"/>
                <w:sz w:val="22"/>
                <w:szCs w:val="22"/>
              </w:rPr>
              <w:t>уметь:</w:t>
            </w:r>
            <w:r w:rsidR="006C2AC1" w:rsidRPr="00664704">
              <w:rPr>
                <w:rStyle w:val="12pt0"/>
                <w:rFonts w:eastAsia="Courier New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664704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анализировать закономерности развития техники;</w:t>
            </w:r>
            <w:r w:rsidR="006C2AC1" w:rsidRPr="00664704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 xml:space="preserve"> </w:t>
            </w:r>
            <w:r w:rsidRPr="00664704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определять роль истории техники в познании законов природы;</w:t>
            </w:r>
            <w:r w:rsidR="006C2AC1" w:rsidRPr="00664704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 xml:space="preserve"> </w:t>
            </w:r>
            <w:r w:rsidRPr="00664704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выделять перспективные направления техники с опорой на исторические закономерности её развития;</w:t>
            </w:r>
            <w:r w:rsidR="006C2AC1" w:rsidRPr="00664704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 xml:space="preserve"> </w:t>
            </w:r>
            <w:r w:rsidRPr="00664704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ориентироваться в разнообразных видах технических устройств в соответствии с периодизацией способов производства; использовать полученные знания в будущем преподавании технического труда;</w:t>
            </w:r>
          </w:p>
          <w:p w:rsidR="006B0427" w:rsidRPr="00664704" w:rsidRDefault="006C2AC1" w:rsidP="006C2AC1">
            <w:pPr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664704">
              <w:rPr>
                <w:rStyle w:val="12pt0"/>
                <w:rFonts w:eastAsia="Courier New"/>
                <w:b w:val="0"/>
                <w:i/>
                <w:color w:val="auto"/>
                <w:sz w:val="22"/>
                <w:szCs w:val="22"/>
              </w:rPr>
              <w:t>иметь навык</w:t>
            </w:r>
            <w:r w:rsidR="004546F2" w:rsidRPr="00664704">
              <w:rPr>
                <w:rStyle w:val="12pt0"/>
                <w:rFonts w:eastAsia="Courier New"/>
                <w:b w:val="0"/>
                <w:i/>
                <w:color w:val="auto"/>
                <w:sz w:val="22"/>
                <w:szCs w:val="22"/>
              </w:rPr>
              <w:t>:</w:t>
            </w:r>
            <w:r w:rsidRPr="00664704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 xml:space="preserve"> владеть </w:t>
            </w:r>
            <w:r w:rsidR="004546F2" w:rsidRPr="00664704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приёмами анализа закономерностей развития техники;</w:t>
            </w:r>
            <w:r w:rsidRPr="00664704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 xml:space="preserve"> </w:t>
            </w:r>
            <w:r w:rsidR="004546F2" w:rsidRPr="00664704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способами определения роли истории техники в познании законов природы;</w:t>
            </w:r>
            <w:r w:rsidRPr="00664704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 xml:space="preserve"> </w:t>
            </w:r>
            <w:r w:rsidR="004546F2" w:rsidRPr="00664704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приёмами определения разнообразных видов технических устройств в соответствии с периодизацией способов производства;</w:t>
            </w:r>
            <w:r w:rsidRPr="00664704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 xml:space="preserve"> </w:t>
            </w:r>
            <w:r w:rsidR="004546F2" w:rsidRPr="00664704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методами использования полученных знаний в будущем преподавании технического труда.</w:t>
            </w:r>
          </w:p>
        </w:tc>
      </w:tr>
      <w:tr w:rsidR="006B0427" w:rsidRPr="00664704" w:rsidTr="00664704">
        <w:trPr>
          <w:trHeight w:val="551"/>
          <w:jc w:val="center"/>
        </w:trPr>
        <w:tc>
          <w:tcPr>
            <w:tcW w:w="3811" w:type="dxa"/>
          </w:tcPr>
          <w:p w:rsidR="006B0427" w:rsidRPr="00664704" w:rsidRDefault="006B0427" w:rsidP="006B042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7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5819" w:type="dxa"/>
          </w:tcPr>
          <w:p w:rsidR="006B0427" w:rsidRPr="00664704" w:rsidRDefault="004546F2" w:rsidP="006B0427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64704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БП</w:t>
            </w:r>
            <w:r w:rsidR="006B0427" w:rsidRPr="00664704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К-1</w:t>
            </w:r>
            <w:r w:rsidRPr="00664704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1</w:t>
            </w:r>
            <w:r w:rsidR="006B0427" w:rsidRPr="00664704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 xml:space="preserve">. </w:t>
            </w:r>
            <w:r w:rsidRPr="00664704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Анализировать процесс развития техники в соответствии с генезисом способов производства и технической мысли человечества в историческом аспекте, достижения научно-технического прогресса с позиций культурологического подхода</w:t>
            </w:r>
            <w:r w:rsidR="006B0427" w:rsidRPr="00664704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6B0427" w:rsidRPr="00664704" w:rsidTr="00664704">
        <w:trPr>
          <w:trHeight w:val="545"/>
          <w:jc w:val="center"/>
        </w:trPr>
        <w:tc>
          <w:tcPr>
            <w:tcW w:w="3811" w:type="dxa"/>
          </w:tcPr>
          <w:p w:rsidR="006B0427" w:rsidRPr="00664704" w:rsidRDefault="006B0427" w:rsidP="006B042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7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5819" w:type="dxa"/>
          </w:tcPr>
          <w:p w:rsidR="006B0427" w:rsidRPr="00664704" w:rsidRDefault="006B0427" w:rsidP="004546F2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64704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Зачёт</w:t>
            </w:r>
            <w:r w:rsidR="004546F2" w:rsidRPr="00664704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.</w:t>
            </w:r>
          </w:p>
        </w:tc>
      </w:tr>
    </w:tbl>
    <w:p w:rsidR="00504E3E" w:rsidRPr="00BE09BF" w:rsidRDefault="00504E3E" w:rsidP="001F23E2">
      <w:pPr>
        <w:rPr>
          <w:rStyle w:val="a7"/>
          <w:rFonts w:eastAsia="Courier New"/>
          <w:b w:val="0"/>
          <w:bCs w:val="0"/>
          <w:color w:val="auto"/>
          <w:sz w:val="28"/>
          <w:szCs w:val="28"/>
        </w:rPr>
      </w:pPr>
      <w:bookmarkStart w:id="0" w:name="_GoBack"/>
      <w:bookmarkEnd w:id="0"/>
    </w:p>
    <w:sectPr w:rsidR="00504E3E" w:rsidRPr="00BE09BF" w:rsidSect="00933759"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2BC" w:rsidRDefault="001242BC">
      <w:r>
        <w:separator/>
      </w:r>
    </w:p>
  </w:endnote>
  <w:endnote w:type="continuationSeparator" w:id="0">
    <w:p w:rsidR="001242BC" w:rsidRDefault="0012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2BC" w:rsidRDefault="001242BC"/>
  </w:footnote>
  <w:footnote w:type="continuationSeparator" w:id="0">
    <w:p w:rsidR="001242BC" w:rsidRDefault="001242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BE0"/>
    <w:multiLevelType w:val="hybridMultilevel"/>
    <w:tmpl w:val="330CA1D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63CF9"/>
    <w:multiLevelType w:val="hybridMultilevel"/>
    <w:tmpl w:val="8FBEFCCC"/>
    <w:lvl w:ilvl="0" w:tplc="CFB639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4E2"/>
    <w:multiLevelType w:val="hybridMultilevel"/>
    <w:tmpl w:val="485AF2E2"/>
    <w:lvl w:ilvl="0" w:tplc="FFFFFFFF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011426"/>
    <w:multiLevelType w:val="hybridMultilevel"/>
    <w:tmpl w:val="3BC8D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A457D8"/>
    <w:multiLevelType w:val="hybridMultilevel"/>
    <w:tmpl w:val="960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A3EAC"/>
    <w:multiLevelType w:val="hybridMultilevel"/>
    <w:tmpl w:val="2C866B5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1132DE"/>
    <w:multiLevelType w:val="hybridMultilevel"/>
    <w:tmpl w:val="3816F924"/>
    <w:lvl w:ilvl="0" w:tplc="749E67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44E26"/>
    <w:multiLevelType w:val="hybridMultilevel"/>
    <w:tmpl w:val="74B4969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A730C"/>
    <w:multiLevelType w:val="hybridMultilevel"/>
    <w:tmpl w:val="E826922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E35989"/>
    <w:multiLevelType w:val="hybridMultilevel"/>
    <w:tmpl w:val="571061F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8D3DA1"/>
    <w:multiLevelType w:val="hybridMultilevel"/>
    <w:tmpl w:val="37E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77C58"/>
    <w:multiLevelType w:val="hybridMultilevel"/>
    <w:tmpl w:val="1A7A082A"/>
    <w:lvl w:ilvl="0" w:tplc="766EB7E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956CC"/>
    <w:multiLevelType w:val="hybridMultilevel"/>
    <w:tmpl w:val="3314F472"/>
    <w:lvl w:ilvl="0" w:tplc="BEECD466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D4B2945"/>
    <w:multiLevelType w:val="hybridMultilevel"/>
    <w:tmpl w:val="0D303316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9C57CD"/>
    <w:multiLevelType w:val="hybridMultilevel"/>
    <w:tmpl w:val="5412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16009"/>
    <w:multiLevelType w:val="hybridMultilevel"/>
    <w:tmpl w:val="2028F74E"/>
    <w:lvl w:ilvl="0" w:tplc="FFFFFFFF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D2614"/>
    <w:multiLevelType w:val="hybridMultilevel"/>
    <w:tmpl w:val="06CAF83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8C3802"/>
    <w:multiLevelType w:val="hybridMultilevel"/>
    <w:tmpl w:val="DFA08C5E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7C3A0F"/>
    <w:multiLevelType w:val="hybridMultilevel"/>
    <w:tmpl w:val="25F6D870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9">
    <w:nsid w:val="59502D4D"/>
    <w:multiLevelType w:val="hybridMultilevel"/>
    <w:tmpl w:val="37BA478A"/>
    <w:lvl w:ilvl="0" w:tplc="F8629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B40ED2"/>
    <w:multiLevelType w:val="hybridMultilevel"/>
    <w:tmpl w:val="7C86AC4A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EF3A5A"/>
    <w:multiLevelType w:val="hybridMultilevel"/>
    <w:tmpl w:val="A350D7C4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5B1BAE"/>
    <w:multiLevelType w:val="hybridMultilevel"/>
    <w:tmpl w:val="9F2AA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083FC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A256F4"/>
    <w:multiLevelType w:val="hybridMultilevel"/>
    <w:tmpl w:val="54140B9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F4083A"/>
    <w:multiLevelType w:val="hybridMultilevel"/>
    <w:tmpl w:val="A6DAAA58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EB5C36"/>
    <w:multiLevelType w:val="hybridMultilevel"/>
    <w:tmpl w:val="C15099C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353DB5"/>
    <w:multiLevelType w:val="hybridMultilevel"/>
    <w:tmpl w:val="35C88968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897A25"/>
    <w:multiLevelType w:val="hybridMultilevel"/>
    <w:tmpl w:val="526442A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7CD4EEA"/>
    <w:multiLevelType w:val="hybridMultilevel"/>
    <w:tmpl w:val="4A700EC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919E6"/>
    <w:multiLevelType w:val="hybridMultilevel"/>
    <w:tmpl w:val="6BECCE8C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0">
    <w:nsid w:val="7BBA4FC5"/>
    <w:multiLevelType w:val="hybridMultilevel"/>
    <w:tmpl w:val="1EC857AE"/>
    <w:lvl w:ilvl="0" w:tplc="FFFFFFFF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06353A"/>
    <w:multiLevelType w:val="hybridMultilevel"/>
    <w:tmpl w:val="51F20B8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7"/>
  </w:num>
  <w:num w:numId="5">
    <w:abstractNumId w:val="14"/>
  </w:num>
  <w:num w:numId="6">
    <w:abstractNumId w:val="19"/>
  </w:num>
  <w:num w:numId="7">
    <w:abstractNumId w:val="30"/>
  </w:num>
  <w:num w:numId="8">
    <w:abstractNumId w:val="7"/>
  </w:num>
  <w:num w:numId="9">
    <w:abstractNumId w:val="32"/>
  </w:num>
  <w:num w:numId="10">
    <w:abstractNumId w:val="4"/>
  </w:num>
  <w:num w:numId="11">
    <w:abstractNumId w:val="31"/>
  </w:num>
  <w:num w:numId="12">
    <w:abstractNumId w:val="27"/>
  </w:num>
  <w:num w:numId="13">
    <w:abstractNumId w:val="3"/>
  </w:num>
  <w:num w:numId="14">
    <w:abstractNumId w:val="24"/>
  </w:num>
  <w:num w:numId="15">
    <w:abstractNumId w:val="9"/>
  </w:num>
  <w:num w:numId="16">
    <w:abstractNumId w:val="25"/>
  </w:num>
  <w:num w:numId="17">
    <w:abstractNumId w:val="29"/>
  </w:num>
  <w:num w:numId="18">
    <w:abstractNumId w:val="12"/>
  </w:num>
  <w:num w:numId="19">
    <w:abstractNumId w:val="18"/>
  </w:num>
  <w:num w:numId="20">
    <w:abstractNumId w:val="13"/>
  </w:num>
  <w:num w:numId="21">
    <w:abstractNumId w:val="21"/>
  </w:num>
  <w:num w:numId="22">
    <w:abstractNumId w:val="20"/>
  </w:num>
  <w:num w:numId="23">
    <w:abstractNumId w:val="0"/>
  </w:num>
  <w:num w:numId="24">
    <w:abstractNumId w:val="5"/>
  </w:num>
  <w:num w:numId="25">
    <w:abstractNumId w:val="26"/>
  </w:num>
  <w:num w:numId="26">
    <w:abstractNumId w:val="1"/>
  </w:num>
  <w:num w:numId="27">
    <w:abstractNumId w:val="22"/>
  </w:num>
  <w:num w:numId="28">
    <w:abstractNumId w:val="15"/>
  </w:num>
  <w:num w:numId="29">
    <w:abstractNumId w:val="2"/>
  </w:num>
  <w:num w:numId="30">
    <w:abstractNumId w:val="28"/>
  </w:num>
  <w:num w:numId="31">
    <w:abstractNumId w:val="8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F0"/>
    <w:rsid w:val="0001270B"/>
    <w:rsid w:val="00042C1B"/>
    <w:rsid w:val="0005372A"/>
    <w:rsid w:val="00072219"/>
    <w:rsid w:val="00082AB7"/>
    <w:rsid w:val="000A2078"/>
    <w:rsid w:val="000A6693"/>
    <w:rsid w:val="000B6009"/>
    <w:rsid w:val="000C6421"/>
    <w:rsid w:val="000E69A4"/>
    <w:rsid w:val="000F70D5"/>
    <w:rsid w:val="000F7F93"/>
    <w:rsid w:val="001116E7"/>
    <w:rsid w:val="00121C41"/>
    <w:rsid w:val="00122FC1"/>
    <w:rsid w:val="001242BC"/>
    <w:rsid w:val="0012595D"/>
    <w:rsid w:val="0014050F"/>
    <w:rsid w:val="00147437"/>
    <w:rsid w:val="00166ABC"/>
    <w:rsid w:val="00172750"/>
    <w:rsid w:val="00173796"/>
    <w:rsid w:val="00175EBD"/>
    <w:rsid w:val="00177DC0"/>
    <w:rsid w:val="00181030"/>
    <w:rsid w:val="00186A21"/>
    <w:rsid w:val="001A1884"/>
    <w:rsid w:val="001A3A00"/>
    <w:rsid w:val="001C24BC"/>
    <w:rsid w:val="001D4403"/>
    <w:rsid w:val="001D7F18"/>
    <w:rsid w:val="001E0DB3"/>
    <w:rsid w:val="001F23E2"/>
    <w:rsid w:val="0020088A"/>
    <w:rsid w:val="00206B0B"/>
    <w:rsid w:val="002123FE"/>
    <w:rsid w:val="00213F4A"/>
    <w:rsid w:val="00216BB3"/>
    <w:rsid w:val="00252362"/>
    <w:rsid w:val="00254B4D"/>
    <w:rsid w:val="00262397"/>
    <w:rsid w:val="002631D5"/>
    <w:rsid w:val="002A43F0"/>
    <w:rsid w:val="002A5C1F"/>
    <w:rsid w:val="002B33DD"/>
    <w:rsid w:val="002B54D1"/>
    <w:rsid w:val="002C483F"/>
    <w:rsid w:val="002C60FC"/>
    <w:rsid w:val="002D1F0D"/>
    <w:rsid w:val="002D6EE0"/>
    <w:rsid w:val="002E5964"/>
    <w:rsid w:val="00313ED6"/>
    <w:rsid w:val="00332D02"/>
    <w:rsid w:val="00334791"/>
    <w:rsid w:val="0033684C"/>
    <w:rsid w:val="003450FA"/>
    <w:rsid w:val="00354919"/>
    <w:rsid w:val="00357527"/>
    <w:rsid w:val="00364AED"/>
    <w:rsid w:val="00372FFD"/>
    <w:rsid w:val="003A2283"/>
    <w:rsid w:val="003B3DCE"/>
    <w:rsid w:val="003B5FA8"/>
    <w:rsid w:val="003D193F"/>
    <w:rsid w:val="003D6360"/>
    <w:rsid w:val="003F1A9F"/>
    <w:rsid w:val="00401C39"/>
    <w:rsid w:val="00417332"/>
    <w:rsid w:val="004276D5"/>
    <w:rsid w:val="004277AF"/>
    <w:rsid w:val="00431848"/>
    <w:rsid w:val="00440A20"/>
    <w:rsid w:val="0044367A"/>
    <w:rsid w:val="004546F2"/>
    <w:rsid w:val="00460C76"/>
    <w:rsid w:val="00462508"/>
    <w:rsid w:val="0046450C"/>
    <w:rsid w:val="00475E3F"/>
    <w:rsid w:val="00476EA0"/>
    <w:rsid w:val="00477C9F"/>
    <w:rsid w:val="00495EA5"/>
    <w:rsid w:val="004C057B"/>
    <w:rsid w:val="004C4E4A"/>
    <w:rsid w:val="004D3541"/>
    <w:rsid w:val="004D6A50"/>
    <w:rsid w:val="004D6B9A"/>
    <w:rsid w:val="004F2ADA"/>
    <w:rsid w:val="004F48B7"/>
    <w:rsid w:val="00504479"/>
    <w:rsid w:val="00504E3E"/>
    <w:rsid w:val="005079CB"/>
    <w:rsid w:val="00513DAD"/>
    <w:rsid w:val="005175EF"/>
    <w:rsid w:val="00521B0A"/>
    <w:rsid w:val="00524F11"/>
    <w:rsid w:val="00532775"/>
    <w:rsid w:val="005349B8"/>
    <w:rsid w:val="00541CC4"/>
    <w:rsid w:val="00546E57"/>
    <w:rsid w:val="0055349C"/>
    <w:rsid w:val="0055642F"/>
    <w:rsid w:val="005619D0"/>
    <w:rsid w:val="00561D4C"/>
    <w:rsid w:val="00584A7F"/>
    <w:rsid w:val="00585DEC"/>
    <w:rsid w:val="005872B2"/>
    <w:rsid w:val="00596439"/>
    <w:rsid w:val="005A3D38"/>
    <w:rsid w:val="005B1DAD"/>
    <w:rsid w:val="005B6AFB"/>
    <w:rsid w:val="005B6DC3"/>
    <w:rsid w:val="005E46F5"/>
    <w:rsid w:val="005E5399"/>
    <w:rsid w:val="0061147A"/>
    <w:rsid w:val="00630091"/>
    <w:rsid w:val="00633C7E"/>
    <w:rsid w:val="006343D1"/>
    <w:rsid w:val="00651180"/>
    <w:rsid w:val="00664704"/>
    <w:rsid w:val="00666952"/>
    <w:rsid w:val="006A4BC1"/>
    <w:rsid w:val="006A5683"/>
    <w:rsid w:val="006B03D8"/>
    <w:rsid w:val="006B0427"/>
    <w:rsid w:val="006B482B"/>
    <w:rsid w:val="006C1564"/>
    <w:rsid w:val="006C2AC1"/>
    <w:rsid w:val="006E3900"/>
    <w:rsid w:val="006F0DF6"/>
    <w:rsid w:val="00703214"/>
    <w:rsid w:val="00703791"/>
    <w:rsid w:val="00706437"/>
    <w:rsid w:val="00713AF2"/>
    <w:rsid w:val="00730997"/>
    <w:rsid w:val="00746FEA"/>
    <w:rsid w:val="007547BD"/>
    <w:rsid w:val="00775212"/>
    <w:rsid w:val="00777C36"/>
    <w:rsid w:val="0078190B"/>
    <w:rsid w:val="00785153"/>
    <w:rsid w:val="007A11A4"/>
    <w:rsid w:val="007A61F0"/>
    <w:rsid w:val="007A6B56"/>
    <w:rsid w:val="007D2883"/>
    <w:rsid w:val="007E617E"/>
    <w:rsid w:val="007E7F17"/>
    <w:rsid w:val="007F4BE0"/>
    <w:rsid w:val="007F60D4"/>
    <w:rsid w:val="00803A60"/>
    <w:rsid w:val="0080451E"/>
    <w:rsid w:val="008067C4"/>
    <w:rsid w:val="00811B87"/>
    <w:rsid w:val="00831B2E"/>
    <w:rsid w:val="00845213"/>
    <w:rsid w:val="00845513"/>
    <w:rsid w:val="008601BA"/>
    <w:rsid w:val="00862AD8"/>
    <w:rsid w:val="008643F1"/>
    <w:rsid w:val="00891EE4"/>
    <w:rsid w:val="008947B4"/>
    <w:rsid w:val="00896131"/>
    <w:rsid w:val="008D2CBC"/>
    <w:rsid w:val="008E3350"/>
    <w:rsid w:val="008E54DB"/>
    <w:rsid w:val="008F1996"/>
    <w:rsid w:val="00900C17"/>
    <w:rsid w:val="00904AFA"/>
    <w:rsid w:val="009157A2"/>
    <w:rsid w:val="00933759"/>
    <w:rsid w:val="0093700A"/>
    <w:rsid w:val="0095043E"/>
    <w:rsid w:val="009512FE"/>
    <w:rsid w:val="00955967"/>
    <w:rsid w:val="0096725F"/>
    <w:rsid w:val="00973EC8"/>
    <w:rsid w:val="009839E4"/>
    <w:rsid w:val="00996F64"/>
    <w:rsid w:val="009A5537"/>
    <w:rsid w:val="009B1C86"/>
    <w:rsid w:val="009B2627"/>
    <w:rsid w:val="009B4514"/>
    <w:rsid w:val="00A0237F"/>
    <w:rsid w:val="00A21023"/>
    <w:rsid w:val="00A267A5"/>
    <w:rsid w:val="00A305DF"/>
    <w:rsid w:val="00A451D4"/>
    <w:rsid w:val="00A72F51"/>
    <w:rsid w:val="00A73779"/>
    <w:rsid w:val="00A82B76"/>
    <w:rsid w:val="00A86A9C"/>
    <w:rsid w:val="00A94F36"/>
    <w:rsid w:val="00A95A48"/>
    <w:rsid w:val="00A97646"/>
    <w:rsid w:val="00AA15D4"/>
    <w:rsid w:val="00AB0502"/>
    <w:rsid w:val="00AB3F9F"/>
    <w:rsid w:val="00AC2C70"/>
    <w:rsid w:val="00AD759E"/>
    <w:rsid w:val="00AE7E5F"/>
    <w:rsid w:val="00AF0BA5"/>
    <w:rsid w:val="00B02171"/>
    <w:rsid w:val="00B062EF"/>
    <w:rsid w:val="00B16B67"/>
    <w:rsid w:val="00B21644"/>
    <w:rsid w:val="00B447D4"/>
    <w:rsid w:val="00B47964"/>
    <w:rsid w:val="00B51725"/>
    <w:rsid w:val="00B64515"/>
    <w:rsid w:val="00B65972"/>
    <w:rsid w:val="00B667D9"/>
    <w:rsid w:val="00B70C55"/>
    <w:rsid w:val="00B714A8"/>
    <w:rsid w:val="00B81D55"/>
    <w:rsid w:val="00B92CEF"/>
    <w:rsid w:val="00B9482F"/>
    <w:rsid w:val="00BE09BF"/>
    <w:rsid w:val="00BE1013"/>
    <w:rsid w:val="00C00158"/>
    <w:rsid w:val="00C01455"/>
    <w:rsid w:val="00C01A63"/>
    <w:rsid w:val="00C036F7"/>
    <w:rsid w:val="00C05C69"/>
    <w:rsid w:val="00C17484"/>
    <w:rsid w:val="00C346EC"/>
    <w:rsid w:val="00C44515"/>
    <w:rsid w:val="00C451ED"/>
    <w:rsid w:val="00C57389"/>
    <w:rsid w:val="00C70CED"/>
    <w:rsid w:val="00CA12E6"/>
    <w:rsid w:val="00CA2593"/>
    <w:rsid w:val="00CA69E5"/>
    <w:rsid w:val="00CB1A19"/>
    <w:rsid w:val="00CC2D77"/>
    <w:rsid w:val="00CC4F95"/>
    <w:rsid w:val="00CC7749"/>
    <w:rsid w:val="00CD037E"/>
    <w:rsid w:val="00CE4915"/>
    <w:rsid w:val="00CE71EB"/>
    <w:rsid w:val="00D0075B"/>
    <w:rsid w:val="00D00EF3"/>
    <w:rsid w:val="00D026E8"/>
    <w:rsid w:val="00D05B6C"/>
    <w:rsid w:val="00D05BC0"/>
    <w:rsid w:val="00D10C5D"/>
    <w:rsid w:val="00D131EB"/>
    <w:rsid w:val="00D13E4E"/>
    <w:rsid w:val="00D25454"/>
    <w:rsid w:val="00D279FC"/>
    <w:rsid w:val="00D30DA1"/>
    <w:rsid w:val="00D424A7"/>
    <w:rsid w:val="00D42D7C"/>
    <w:rsid w:val="00D54D1A"/>
    <w:rsid w:val="00D626E2"/>
    <w:rsid w:val="00D62A55"/>
    <w:rsid w:val="00D63F85"/>
    <w:rsid w:val="00D939DA"/>
    <w:rsid w:val="00DA1BBB"/>
    <w:rsid w:val="00DB426E"/>
    <w:rsid w:val="00DB625D"/>
    <w:rsid w:val="00DC2712"/>
    <w:rsid w:val="00DD3CEE"/>
    <w:rsid w:val="00DE4200"/>
    <w:rsid w:val="00DE6D5D"/>
    <w:rsid w:val="00DE6EDD"/>
    <w:rsid w:val="00E03D3C"/>
    <w:rsid w:val="00E07E58"/>
    <w:rsid w:val="00E16581"/>
    <w:rsid w:val="00E22282"/>
    <w:rsid w:val="00E24540"/>
    <w:rsid w:val="00E24F66"/>
    <w:rsid w:val="00E3125C"/>
    <w:rsid w:val="00E33743"/>
    <w:rsid w:val="00E3427D"/>
    <w:rsid w:val="00E34887"/>
    <w:rsid w:val="00E47117"/>
    <w:rsid w:val="00E52FFA"/>
    <w:rsid w:val="00E55AFC"/>
    <w:rsid w:val="00E70877"/>
    <w:rsid w:val="00E727AD"/>
    <w:rsid w:val="00E77C0E"/>
    <w:rsid w:val="00E861CB"/>
    <w:rsid w:val="00EA15F9"/>
    <w:rsid w:val="00EB2F2C"/>
    <w:rsid w:val="00EB3C28"/>
    <w:rsid w:val="00EF0B54"/>
    <w:rsid w:val="00EF1FBA"/>
    <w:rsid w:val="00EF6408"/>
    <w:rsid w:val="00F013F4"/>
    <w:rsid w:val="00F02555"/>
    <w:rsid w:val="00F02E1E"/>
    <w:rsid w:val="00F22311"/>
    <w:rsid w:val="00F341AE"/>
    <w:rsid w:val="00F357CE"/>
    <w:rsid w:val="00F471D2"/>
    <w:rsid w:val="00F5736C"/>
    <w:rsid w:val="00F66F03"/>
    <w:rsid w:val="00F83EF9"/>
    <w:rsid w:val="00FB1724"/>
    <w:rsid w:val="00FB3131"/>
    <w:rsid w:val="00FB7AC4"/>
    <w:rsid w:val="00FC758A"/>
    <w:rsid w:val="00FD1EFE"/>
    <w:rsid w:val="00FF0367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1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10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Основной текст (2)_"/>
    <w:basedOn w:val="a0"/>
    <w:link w:val="25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0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6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1">
    <w:name w:val="Подпись к картинке1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Подпись к картинке (2)1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Основной текст (2)"/>
    <w:basedOn w:val="a"/>
    <w:link w:val="24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Основной текст1"/>
    <w:basedOn w:val="a"/>
    <w:link w:val="a6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6">
    <w:name w:val="Body Text Indent 2"/>
    <w:basedOn w:val="a"/>
    <w:link w:val="27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DE6D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E6D5D"/>
    <w:rPr>
      <w:color w:val="000000"/>
    </w:rPr>
  </w:style>
  <w:style w:type="paragraph" w:styleId="ab">
    <w:name w:val="Title"/>
    <w:basedOn w:val="a"/>
    <w:link w:val="ac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c">
    <w:name w:val="Название Знак"/>
    <w:basedOn w:val="a0"/>
    <w:link w:val="ab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d">
    <w:name w:val="Table Grid"/>
    <w:basedOn w:val="a1"/>
    <w:uiPriority w:val="59"/>
    <w:rsid w:val="00E8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e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">
    <w:name w:val="Body Text"/>
    <w:basedOn w:val="a"/>
    <w:link w:val="af0"/>
    <w:unhideWhenUsed/>
    <w:rsid w:val="00561D4C"/>
    <w:pPr>
      <w:spacing w:after="120"/>
    </w:pPr>
  </w:style>
  <w:style w:type="character" w:customStyle="1" w:styleId="af0">
    <w:name w:val="Основной текст Знак"/>
    <w:basedOn w:val="a0"/>
    <w:link w:val="af"/>
    <w:rsid w:val="00561D4C"/>
    <w:rPr>
      <w:color w:val="000000"/>
    </w:rPr>
  </w:style>
  <w:style w:type="paragraph" w:styleId="af1">
    <w:name w:val="header"/>
    <w:basedOn w:val="a"/>
    <w:link w:val="af2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Верхний колонтитул Знак"/>
    <w:basedOn w:val="a0"/>
    <w:link w:val="af1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3">
    <w:name w:val="footer"/>
    <w:basedOn w:val="a"/>
    <w:link w:val="af4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Нижний колонтитул Знак"/>
    <w:basedOn w:val="a0"/>
    <w:link w:val="af3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5">
    <w:name w:val="page number"/>
    <w:basedOn w:val="a0"/>
    <w:rsid w:val="002B54D1"/>
  </w:style>
  <w:style w:type="paragraph" w:customStyle="1" w:styleId="11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6">
    <w:name w:val="No Spacing"/>
    <w:link w:val="af7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7">
    <w:name w:val="Без интервала Знак"/>
    <w:link w:val="af6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2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8">
    <w:name w:val="Body Text 2"/>
    <w:basedOn w:val="a"/>
    <w:link w:val="29"/>
    <w:uiPriority w:val="99"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9">
    <w:name w:val="Основной текст 2 Знак"/>
    <w:basedOn w:val="a0"/>
    <w:link w:val="28"/>
    <w:uiPriority w:val="99"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10">
    <w:name w:val="Знак Знак31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3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8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  <w:style w:type="paragraph" w:customStyle="1" w:styleId="38">
    <w:name w:val="Знак Знак3 Знак Знак"/>
    <w:basedOn w:val="a"/>
    <w:autoRedefine/>
    <w:rsid w:val="00E3488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9">
    <w:name w:val="Balloon Text"/>
    <w:basedOn w:val="a"/>
    <w:link w:val="afa"/>
    <w:uiPriority w:val="99"/>
    <w:semiHidden/>
    <w:unhideWhenUsed/>
    <w:rsid w:val="0020088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088A"/>
    <w:rPr>
      <w:rFonts w:ascii="Segoe UI" w:hAnsi="Segoe UI" w:cs="Segoe UI"/>
      <w:color w:val="000000"/>
      <w:sz w:val="18"/>
      <w:szCs w:val="18"/>
    </w:rPr>
  </w:style>
  <w:style w:type="paragraph" w:customStyle="1" w:styleId="2a">
    <w:name w:val="Абзац списка2"/>
    <w:basedOn w:val="a"/>
    <w:rsid w:val="0020088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1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10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Основной текст (2)_"/>
    <w:basedOn w:val="a0"/>
    <w:link w:val="25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0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6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1">
    <w:name w:val="Подпись к картинке1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Подпись к картинке (2)1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Основной текст (2)"/>
    <w:basedOn w:val="a"/>
    <w:link w:val="24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Основной текст1"/>
    <w:basedOn w:val="a"/>
    <w:link w:val="a6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6">
    <w:name w:val="Body Text Indent 2"/>
    <w:basedOn w:val="a"/>
    <w:link w:val="27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DE6D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E6D5D"/>
    <w:rPr>
      <w:color w:val="000000"/>
    </w:rPr>
  </w:style>
  <w:style w:type="paragraph" w:styleId="ab">
    <w:name w:val="Title"/>
    <w:basedOn w:val="a"/>
    <w:link w:val="ac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c">
    <w:name w:val="Название Знак"/>
    <w:basedOn w:val="a0"/>
    <w:link w:val="ab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d">
    <w:name w:val="Table Grid"/>
    <w:basedOn w:val="a1"/>
    <w:uiPriority w:val="59"/>
    <w:rsid w:val="00E8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e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">
    <w:name w:val="Body Text"/>
    <w:basedOn w:val="a"/>
    <w:link w:val="af0"/>
    <w:unhideWhenUsed/>
    <w:rsid w:val="00561D4C"/>
    <w:pPr>
      <w:spacing w:after="120"/>
    </w:pPr>
  </w:style>
  <w:style w:type="character" w:customStyle="1" w:styleId="af0">
    <w:name w:val="Основной текст Знак"/>
    <w:basedOn w:val="a0"/>
    <w:link w:val="af"/>
    <w:rsid w:val="00561D4C"/>
    <w:rPr>
      <w:color w:val="000000"/>
    </w:rPr>
  </w:style>
  <w:style w:type="paragraph" w:styleId="af1">
    <w:name w:val="header"/>
    <w:basedOn w:val="a"/>
    <w:link w:val="af2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Верхний колонтитул Знак"/>
    <w:basedOn w:val="a0"/>
    <w:link w:val="af1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3">
    <w:name w:val="footer"/>
    <w:basedOn w:val="a"/>
    <w:link w:val="af4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Нижний колонтитул Знак"/>
    <w:basedOn w:val="a0"/>
    <w:link w:val="af3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5">
    <w:name w:val="page number"/>
    <w:basedOn w:val="a0"/>
    <w:rsid w:val="002B54D1"/>
  </w:style>
  <w:style w:type="paragraph" w:customStyle="1" w:styleId="11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6">
    <w:name w:val="No Spacing"/>
    <w:link w:val="af7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7">
    <w:name w:val="Без интервала Знак"/>
    <w:link w:val="af6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2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8">
    <w:name w:val="Body Text 2"/>
    <w:basedOn w:val="a"/>
    <w:link w:val="29"/>
    <w:uiPriority w:val="99"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9">
    <w:name w:val="Основной текст 2 Знак"/>
    <w:basedOn w:val="a0"/>
    <w:link w:val="28"/>
    <w:uiPriority w:val="99"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10">
    <w:name w:val="Знак Знак31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3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8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  <w:style w:type="paragraph" w:customStyle="1" w:styleId="38">
    <w:name w:val="Знак Знак3 Знак Знак"/>
    <w:basedOn w:val="a"/>
    <w:autoRedefine/>
    <w:rsid w:val="00E3488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9">
    <w:name w:val="Balloon Text"/>
    <w:basedOn w:val="a"/>
    <w:link w:val="afa"/>
    <w:uiPriority w:val="99"/>
    <w:semiHidden/>
    <w:unhideWhenUsed/>
    <w:rsid w:val="0020088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088A"/>
    <w:rPr>
      <w:rFonts w:ascii="Segoe UI" w:hAnsi="Segoe UI" w:cs="Segoe UI"/>
      <w:color w:val="000000"/>
      <w:sz w:val="18"/>
      <w:szCs w:val="18"/>
    </w:rPr>
  </w:style>
  <w:style w:type="paragraph" w:customStyle="1" w:styleId="2a">
    <w:name w:val="Абзац списка2"/>
    <w:basedOn w:val="a"/>
    <w:rsid w:val="0020088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0EA7-9B51-4646-A60A-1EC0108D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2024-02-05T12:16:00Z</cp:lastPrinted>
  <dcterms:created xsi:type="dcterms:W3CDTF">2024-02-08T13:23:00Z</dcterms:created>
  <dcterms:modified xsi:type="dcterms:W3CDTF">2024-02-08T13:23:00Z</dcterms:modified>
</cp:coreProperties>
</file>